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6CED" w14:textId="77777777" w:rsidR="000B7DEA" w:rsidRDefault="000B7DEA" w:rsidP="000B7DEA">
      <w:pPr>
        <w:spacing w:after="158"/>
        <w:ind w:left="2998"/>
        <w:jc w:val="center"/>
      </w:pPr>
      <w:r>
        <w:rPr>
          <w:rFonts w:ascii="Arial" w:eastAsia="Arial" w:hAnsi="Arial" w:cs="Arial"/>
          <w:b/>
          <w:sz w:val="28"/>
        </w:rPr>
        <w:t xml:space="preserve">E.S.E CARMEN EMILIA OSPINA </w:t>
      </w:r>
    </w:p>
    <w:p w14:paraId="5847AA92" w14:textId="51BF412A" w:rsidR="000B7DEA" w:rsidRDefault="000B7DEA" w:rsidP="000B7DEA">
      <w:pPr>
        <w:pStyle w:val="Ttulo1"/>
        <w:jc w:val="center"/>
      </w:pPr>
      <w:r>
        <w:t xml:space="preserve">INFORME DE TUTELAS EN CONTRA DE LA E.S.E C.E.O. -   A </w:t>
      </w:r>
      <w:r>
        <w:t>MARZO</w:t>
      </w:r>
      <w:r>
        <w:t xml:space="preserve"> DE 2021</w:t>
      </w:r>
    </w:p>
    <w:tbl>
      <w:tblPr>
        <w:tblStyle w:val="TableGrid"/>
        <w:tblpPr w:leftFromText="141" w:rightFromText="141" w:vertAnchor="text" w:horzAnchor="margin" w:tblpXSpec="center" w:tblpY="19"/>
        <w:tblW w:w="15976" w:type="dxa"/>
        <w:tblInd w:w="0" w:type="dxa"/>
        <w:tblCellMar>
          <w:left w:w="36" w:type="dxa"/>
          <w:bottom w:w="63" w:type="dxa"/>
        </w:tblCellMar>
        <w:tblLook w:val="04A0" w:firstRow="1" w:lastRow="0" w:firstColumn="1" w:lastColumn="0" w:noHBand="0" w:noVBand="1"/>
      </w:tblPr>
      <w:tblGrid>
        <w:gridCol w:w="1117"/>
        <w:gridCol w:w="876"/>
        <w:gridCol w:w="1628"/>
        <w:gridCol w:w="1220"/>
        <w:gridCol w:w="1514"/>
        <w:gridCol w:w="2497"/>
        <w:gridCol w:w="1673"/>
        <w:gridCol w:w="1140"/>
        <w:gridCol w:w="1181"/>
        <w:gridCol w:w="3130"/>
      </w:tblGrid>
      <w:tr w:rsidR="000B7DEA" w14:paraId="435FC345" w14:textId="77777777" w:rsidTr="000B7DEA">
        <w:trPr>
          <w:trHeight w:val="1591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50678126" w14:textId="77777777" w:rsidR="000B7DEA" w:rsidRDefault="000B7DEA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Consecutivo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2DD26E0A" w14:textId="77777777" w:rsidR="000B7DEA" w:rsidRDefault="000B7DEA">
            <w:pPr>
              <w:spacing w:line="240" w:lineRule="auto"/>
              <w:ind w:left="2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Radicado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7CD44A4C" w14:textId="77777777" w:rsidR="000B7DEA" w:rsidRDefault="000B7DEA">
            <w:pPr>
              <w:spacing w:after="12" w:line="240" w:lineRule="auto"/>
              <w:ind w:right="2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Juzgado </w:t>
            </w:r>
          </w:p>
          <w:p w14:paraId="77334F8D" w14:textId="77777777" w:rsidR="000B7DEA" w:rsidRDefault="000B7DEA">
            <w:pPr>
              <w:spacing w:after="12" w:line="240" w:lineRule="auto"/>
              <w:ind w:right="2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Primera </w:t>
            </w:r>
          </w:p>
          <w:p w14:paraId="067FBD80" w14:textId="77777777" w:rsidR="000B7DEA" w:rsidRDefault="000B7DEA">
            <w:pPr>
              <w:spacing w:line="240" w:lineRule="auto"/>
              <w:ind w:right="2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Instancia 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6D9592EA" w14:textId="77777777" w:rsidR="000B7DEA" w:rsidRDefault="000B7DEA">
            <w:pPr>
              <w:spacing w:after="12" w:line="240" w:lineRule="auto"/>
              <w:ind w:right="2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Juzgado </w:t>
            </w:r>
          </w:p>
          <w:p w14:paraId="1E321CC9" w14:textId="77777777" w:rsidR="000B7DEA" w:rsidRDefault="000B7DEA">
            <w:pPr>
              <w:spacing w:after="12" w:line="240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Segunda </w:t>
            </w:r>
          </w:p>
          <w:p w14:paraId="03871594" w14:textId="77777777" w:rsidR="000B7DEA" w:rsidRDefault="000B7DEA">
            <w:pPr>
              <w:spacing w:line="240" w:lineRule="auto"/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Instancia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705377F9" w14:textId="77777777" w:rsidR="000B7DEA" w:rsidRDefault="000B7DEA">
            <w:pPr>
              <w:spacing w:line="240" w:lineRule="auto"/>
              <w:ind w:right="3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Accionante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4D2E87EA" w14:textId="77777777" w:rsidR="000B7DEA" w:rsidRDefault="000B7DEA">
            <w:pPr>
              <w:spacing w:line="240" w:lineRule="auto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Accionado y/o vinculados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0D20EA9C" w14:textId="77777777" w:rsidR="000B7DEA" w:rsidRDefault="000B7DEA">
            <w:pPr>
              <w:spacing w:line="268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Pretensiones en contra de la ESE </w:t>
            </w:r>
          </w:p>
          <w:p w14:paraId="42D52AE7" w14:textId="77777777" w:rsidR="000B7DEA" w:rsidRDefault="000B7DEA">
            <w:pPr>
              <w:spacing w:line="240" w:lineRule="auto"/>
              <w:ind w:right="2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CEO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06DBBDA8" w14:textId="77777777" w:rsidR="000B7DEA" w:rsidRDefault="000B7DEA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Notificación de Tutela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3707926D" w14:textId="77777777" w:rsidR="000B7DEA" w:rsidRDefault="000B7DEA">
            <w:pPr>
              <w:spacing w:after="12" w:line="240" w:lineRule="auto"/>
              <w:ind w:right="28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Fecha de </w:t>
            </w:r>
          </w:p>
          <w:p w14:paraId="38892282" w14:textId="77777777" w:rsidR="000B7DEA" w:rsidRDefault="000B7DEA">
            <w:pPr>
              <w:spacing w:line="240" w:lineRule="auto"/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Contestación n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vAlign w:val="bottom"/>
            <w:hideMark/>
          </w:tcPr>
          <w:p w14:paraId="7FFDB6EE" w14:textId="77777777" w:rsidR="000B7DEA" w:rsidRDefault="000B7DEA">
            <w:pPr>
              <w:spacing w:line="240" w:lineRule="auto"/>
              <w:ind w:right="2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Estado</w:t>
            </w:r>
          </w:p>
        </w:tc>
      </w:tr>
      <w:tr w:rsidR="000B7DEA" w14:paraId="71D2F901" w14:textId="77777777" w:rsidTr="000405EE">
        <w:trPr>
          <w:trHeight w:val="2412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BD2FCD1" w14:textId="77777777" w:rsidR="000B7DEA" w:rsidRDefault="000B7DEA">
            <w:pPr>
              <w:spacing w:line="240" w:lineRule="auto"/>
              <w:ind w:right="32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839B417" w14:textId="3725D6AB" w:rsidR="000B7DEA" w:rsidRDefault="000B7DEA">
            <w:pPr>
              <w:spacing w:line="240" w:lineRule="auto"/>
            </w:pPr>
            <w:r>
              <w:t>2020 – 0</w:t>
            </w:r>
            <w:r w:rsidR="005B6FB8">
              <w:t>023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8BED236" w14:textId="52953F1B" w:rsidR="000B7DEA" w:rsidRDefault="005B6FB8">
            <w:pPr>
              <w:spacing w:line="240" w:lineRule="auto"/>
            </w:pPr>
            <w:r>
              <w:t>JUZGADO SEGUNDO PENAL MUNICIPAL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B934533" w14:textId="31DB7F77" w:rsidR="000B7DEA" w:rsidRDefault="000B7DEA">
            <w:pPr>
              <w:spacing w:line="240" w:lineRule="auto"/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BD2785D" w14:textId="15245F01" w:rsidR="000B7DEA" w:rsidRDefault="005B6FB8">
            <w:pPr>
              <w:spacing w:line="240" w:lineRule="auto"/>
            </w:pPr>
            <w:r>
              <w:t>JOSE AQUIMIN CARDOSO FLORES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4606285" w14:textId="230F390A" w:rsidR="000B7DEA" w:rsidRDefault="000405EE">
            <w:pPr>
              <w:spacing w:line="240" w:lineRule="auto"/>
              <w:jc w:val="both"/>
            </w:pPr>
            <w:r>
              <w:t xml:space="preserve">COMFAMILIAR </w:t>
            </w:r>
            <w:r w:rsidR="005B6FB8">
              <w:t>EPS, SECRETARIA</w:t>
            </w:r>
            <w:r w:rsidR="000B7DEA">
              <w:t xml:space="preserve"> DE SALUD </w:t>
            </w:r>
            <w:r>
              <w:t>DEPARTAMENTAL</w:t>
            </w:r>
            <w:r w:rsidR="000B7DEA">
              <w:t>,</w:t>
            </w:r>
            <w:r>
              <w:t xml:space="preserve"> SOCIEDAD CARDIOVASCULAR CORAZON JOVEN COVEN, CLINICA UROS, CLINICA MEDILASER,</w:t>
            </w:r>
            <w:r w:rsidR="000B7DEA">
              <w:t xml:space="preserve"> </w:t>
            </w:r>
            <w:r w:rsidR="005B6FB8">
              <w:t>HOSPITAL NIVERSITARIO</w:t>
            </w:r>
            <w:r w:rsidR="000B7DEA">
              <w:t xml:space="preserve"> Y ESE CARMEN EMILIA OSPINA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0B0873E" w14:textId="77777777" w:rsidR="000B7DEA" w:rsidRDefault="000B7DEA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>N/A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F414A2F" w14:textId="40B190DF" w:rsidR="000B7DEA" w:rsidRDefault="000B7DEA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>01/0</w:t>
            </w:r>
            <w:r w:rsidR="000405EE">
              <w:rPr>
                <w:rFonts w:ascii="Arial" w:eastAsia="Arial" w:hAnsi="Arial" w:cs="Arial"/>
                <w:sz w:val="18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>/2021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6C7E629" w14:textId="0D6FA05D" w:rsidR="000B7DEA" w:rsidRDefault="000B7DEA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>0</w:t>
            </w:r>
            <w:r w:rsidR="000405EE">
              <w:rPr>
                <w:rFonts w:ascii="Arial" w:eastAsia="Arial" w:hAnsi="Arial" w:cs="Arial"/>
                <w:sz w:val="18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>/0</w:t>
            </w:r>
            <w:r w:rsidR="000405EE">
              <w:rPr>
                <w:rFonts w:ascii="Arial" w:eastAsia="Arial" w:hAnsi="Arial" w:cs="Arial"/>
                <w:sz w:val="18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>/2021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DD57AC1" w14:textId="0478DEB2" w:rsidR="000B7DEA" w:rsidRDefault="005B6FB8">
            <w:pPr>
              <w:spacing w:line="240" w:lineRule="auto"/>
            </w:pPr>
            <w:r>
              <w:t>Pendiente de fallo</w:t>
            </w:r>
          </w:p>
        </w:tc>
      </w:tr>
      <w:tr w:rsidR="000B7DEA" w14:paraId="1E558210" w14:textId="77777777" w:rsidTr="000B7DEA">
        <w:trPr>
          <w:trHeight w:val="2343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5A792B9" w14:textId="77777777" w:rsidR="000B7DEA" w:rsidRDefault="000B7DEA">
            <w:pPr>
              <w:spacing w:line="240" w:lineRule="auto"/>
              <w:ind w:right="3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8B4AAAF" w14:textId="545C1EA7" w:rsidR="000B7DEA" w:rsidRDefault="000B7DEA">
            <w:pPr>
              <w:spacing w:line="240" w:lineRule="auto"/>
            </w:pPr>
            <w:r>
              <w:t>2021-00</w:t>
            </w:r>
            <w:r w:rsidR="00BA7B15">
              <w:t>122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604CF7E" w14:textId="0559CCAC" w:rsidR="000B7DEA" w:rsidRDefault="000B7DEA">
            <w:pPr>
              <w:spacing w:line="240" w:lineRule="auto"/>
            </w:pPr>
            <w:r>
              <w:t xml:space="preserve">JUZGADO </w:t>
            </w:r>
            <w:r w:rsidR="00BA7B15">
              <w:t>CIVIL MUNICIPAL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198FF66" w14:textId="77777777" w:rsidR="000B7DEA" w:rsidRDefault="000B7DEA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58AB1BD" w14:textId="58DA54ED" w:rsidR="000B7DEA" w:rsidRDefault="00BA7B15">
            <w:pPr>
              <w:spacing w:line="240" w:lineRule="auto"/>
            </w:pPr>
            <w:r>
              <w:t>FRANCY LORENA RODRIGUEZ ORTIZ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4D176A7" w14:textId="44506DFE" w:rsidR="000B7DEA" w:rsidRDefault="00BA7B15">
            <w:pPr>
              <w:spacing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t xml:space="preserve">OFICINA SISBEN, SECRETARIA DE SALUID DEPARTAMENTAL Y MUNICIPAL, HOSPITAL UNIVERSITARIO HERNANDO MONCALEANO Y </w:t>
            </w:r>
            <w:r w:rsidR="000B7DEA">
              <w:t>E.S.E. CARMEN EMILIA OSPINA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2C1BA17" w14:textId="77777777" w:rsidR="000B7DEA" w:rsidRDefault="000B7DEA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N/A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D0CBA88" w14:textId="4D918C5F" w:rsidR="000B7DEA" w:rsidRDefault="000B7DEA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</w:t>
            </w:r>
            <w:r w:rsidR="00BA7B15">
              <w:rPr>
                <w:rFonts w:ascii="Arial" w:eastAsia="Arial" w:hAnsi="Arial" w:cs="Arial"/>
                <w:sz w:val="18"/>
              </w:rPr>
              <w:t>4</w:t>
            </w:r>
            <w:r>
              <w:rPr>
                <w:rFonts w:ascii="Arial" w:eastAsia="Arial" w:hAnsi="Arial" w:cs="Arial"/>
                <w:sz w:val="18"/>
              </w:rPr>
              <w:t>1/0</w:t>
            </w:r>
            <w:r w:rsidR="00CD113B">
              <w:rPr>
                <w:rFonts w:ascii="Arial" w:eastAsia="Arial" w:hAnsi="Arial" w:cs="Arial"/>
                <w:sz w:val="18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>/2021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C5CB365" w14:textId="48260063" w:rsidR="000B7DEA" w:rsidRDefault="000B7DEA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</w:t>
            </w:r>
            <w:r w:rsidR="00BA7B15">
              <w:rPr>
                <w:rFonts w:ascii="Arial" w:eastAsia="Arial" w:hAnsi="Arial" w:cs="Arial"/>
                <w:sz w:val="18"/>
              </w:rPr>
              <w:t>8</w:t>
            </w:r>
            <w:r>
              <w:rPr>
                <w:rFonts w:ascii="Arial" w:eastAsia="Arial" w:hAnsi="Arial" w:cs="Arial"/>
                <w:sz w:val="18"/>
              </w:rPr>
              <w:t>/0</w:t>
            </w:r>
            <w:r w:rsidR="00CD113B">
              <w:rPr>
                <w:rFonts w:ascii="Arial" w:eastAsia="Arial" w:hAnsi="Arial" w:cs="Arial"/>
                <w:sz w:val="18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>/2021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B5B082C" w14:textId="41B273C8" w:rsidR="000B7DEA" w:rsidRDefault="00DD6E23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Declarar improcedente la acción de tutela</w:t>
            </w:r>
          </w:p>
        </w:tc>
      </w:tr>
      <w:tr w:rsidR="000B7DEA" w14:paraId="6373EFB7" w14:textId="77777777" w:rsidTr="000B7DEA">
        <w:trPr>
          <w:trHeight w:val="2343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16B5FE0" w14:textId="77777777" w:rsidR="000B7DEA" w:rsidRDefault="000B7DEA">
            <w:pPr>
              <w:spacing w:line="240" w:lineRule="auto"/>
              <w:ind w:right="3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F49F9D5" w14:textId="3207727F" w:rsidR="000B7DEA" w:rsidRDefault="00BE5B41">
            <w:pPr>
              <w:spacing w:line="240" w:lineRule="auto"/>
            </w:pPr>
            <w:r>
              <w:t>2021-00024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0E6A4E1D" w14:textId="0343FA83" w:rsidR="000B7DEA" w:rsidRDefault="00BE5B41">
            <w:pPr>
              <w:spacing w:line="240" w:lineRule="auto"/>
            </w:pPr>
            <w:r>
              <w:t>JUZGADO PRIMERO PENAL DEL CIRCUITO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F436A1B" w14:textId="61EE142F" w:rsidR="000B7DEA" w:rsidRDefault="000B7DEA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84A50CB" w14:textId="559329AF" w:rsidR="000B7DEA" w:rsidRDefault="00BE5B41">
            <w:pPr>
              <w:spacing w:line="240" w:lineRule="auto"/>
            </w:pPr>
            <w:r>
              <w:t>ELVIA ROSA PRADO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60A646B" w14:textId="297FFAB2" w:rsidR="000B7DEA" w:rsidRDefault="00BE5B41">
            <w:pPr>
              <w:spacing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SECRETARIA DE SALUD MUNICIPAL, SECRETARIA DE SALUD DEPARTAMENTAL, OFICINA SISBEN, MIGRACION COLOMBIA Y ESE CARMEN EMILIA OSPINA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7BB53A1" w14:textId="77777777" w:rsidR="000B7DEA" w:rsidRDefault="000B7DEA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N/A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88443DF" w14:textId="5BEE3AFA" w:rsidR="000B7DEA" w:rsidRDefault="000B7DEA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</w:t>
            </w:r>
            <w:r w:rsidR="00BE5B41">
              <w:rPr>
                <w:rFonts w:ascii="Arial" w:eastAsia="Arial" w:hAnsi="Arial" w:cs="Arial"/>
                <w:sz w:val="18"/>
              </w:rPr>
              <w:t>8</w:t>
            </w:r>
            <w:r>
              <w:rPr>
                <w:rFonts w:ascii="Arial" w:eastAsia="Arial" w:hAnsi="Arial" w:cs="Arial"/>
                <w:sz w:val="18"/>
              </w:rPr>
              <w:t>/0</w:t>
            </w:r>
            <w:r w:rsidR="00CD113B">
              <w:rPr>
                <w:rFonts w:ascii="Arial" w:eastAsia="Arial" w:hAnsi="Arial" w:cs="Arial"/>
                <w:sz w:val="18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>/2021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52C8992" w14:textId="0FFE85EE" w:rsidR="000B7DEA" w:rsidRDefault="00CD113B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09</w:t>
            </w:r>
            <w:r w:rsidR="000B7DEA">
              <w:rPr>
                <w:rFonts w:ascii="Arial" w:eastAsia="Arial" w:hAnsi="Arial" w:cs="Arial"/>
                <w:sz w:val="18"/>
              </w:rPr>
              <w:t>/0</w:t>
            </w:r>
            <w:r>
              <w:rPr>
                <w:rFonts w:ascii="Arial" w:eastAsia="Arial" w:hAnsi="Arial" w:cs="Arial"/>
                <w:sz w:val="18"/>
              </w:rPr>
              <w:t>3</w:t>
            </w:r>
            <w:r w:rsidR="000B7DEA">
              <w:rPr>
                <w:rFonts w:ascii="Arial" w:eastAsia="Arial" w:hAnsi="Arial" w:cs="Arial"/>
                <w:sz w:val="18"/>
              </w:rPr>
              <w:t>/2021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ABAE254" w14:textId="77777777" w:rsidR="003D7D0D" w:rsidRPr="003D7D0D" w:rsidRDefault="003D7D0D" w:rsidP="003D7D0D">
            <w:pPr>
              <w:spacing w:line="240" w:lineRule="auto"/>
              <w:jc w:val="both"/>
              <w:rPr>
                <w:rFonts w:ascii="Arial" w:eastAsia="Arial" w:hAnsi="Arial" w:cs="Arial"/>
                <w:sz w:val="18"/>
              </w:rPr>
            </w:pPr>
            <w:r w:rsidRPr="003D7D0D">
              <w:rPr>
                <w:rFonts w:ascii="Arial" w:eastAsia="Arial" w:hAnsi="Arial" w:cs="Arial"/>
                <w:sz w:val="18"/>
              </w:rPr>
              <w:t>TUTELAR los derechos fundamentales a la Salud y vida de</w:t>
            </w:r>
          </w:p>
          <w:p w14:paraId="6E89B01E" w14:textId="77777777" w:rsidR="003D7D0D" w:rsidRPr="003D7D0D" w:rsidRDefault="003D7D0D" w:rsidP="003D7D0D">
            <w:pPr>
              <w:spacing w:line="240" w:lineRule="auto"/>
              <w:jc w:val="both"/>
              <w:rPr>
                <w:rFonts w:ascii="Arial" w:eastAsia="Arial" w:hAnsi="Arial" w:cs="Arial"/>
                <w:sz w:val="18"/>
              </w:rPr>
            </w:pPr>
            <w:r w:rsidRPr="003D7D0D">
              <w:rPr>
                <w:rFonts w:ascii="Arial" w:eastAsia="Arial" w:hAnsi="Arial" w:cs="Arial"/>
                <w:sz w:val="18"/>
              </w:rPr>
              <w:t>ROSA ELVIA PRADO, por las razones expuestas en la parte motiva de</w:t>
            </w:r>
          </w:p>
          <w:p w14:paraId="333655A0" w14:textId="77777777" w:rsidR="003D7D0D" w:rsidRPr="003D7D0D" w:rsidRDefault="003D7D0D" w:rsidP="003D7D0D">
            <w:pPr>
              <w:spacing w:line="240" w:lineRule="auto"/>
              <w:jc w:val="both"/>
              <w:rPr>
                <w:rFonts w:ascii="Arial" w:eastAsia="Arial" w:hAnsi="Arial" w:cs="Arial"/>
                <w:sz w:val="18"/>
              </w:rPr>
            </w:pPr>
            <w:r w:rsidRPr="003D7D0D">
              <w:rPr>
                <w:rFonts w:ascii="Arial" w:eastAsia="Arial" w:hAnsi="Arial" w:cs="Arial"/>
                <w:sz w:val="18"/>
              </w:rPr>
              <w:t>este fallo.</w:t>
            </w:r>
          </w:p>
          <w:p w14:paraId="467FB62A" w14:textId="6105A8BB" w:rsidR="003D7D0D" w:rsidRPr="003D7D0D" w:rsidRDefault="003D7D0D" w:rsidP="003D7D0D">
            <w:pPr>
              <w:spacing w:line="240" w:lineRule="auto"/>
              <w:jc w:val="both"/>
              <w:rPr>
                <w:rFonts w:ascii="Arial" w:eastAsia="Arial" w:hAnsi="Arial" w:cs="Arial"/>
                <w:sz w:val="18"/>
              </w:rPr>
            </w:pPr>
            <w:r w:rsidRPr="003D7D0D">
              <w:rPr>
                <w:rFonts w:ascii="Arial" w:eastAsia="Arial" w:hAnsi="Arial" w:cs="Arial"/>
                <w:sz w:val="18"/>
              </w:rPr>
              <w:t>ORDENAR al Gerente y/o Representante Legal de</w:t>
            </w:r>
          </w:p>
          <w:p w14:paraId="2C7C3756" w14:textId="77777777" w:rsidR="003D7D0D" w:rsidRPr="003D7D0D" w:rsidRDefault="003D7D0D" w:rsidP="003D7D0D">
            <w:pPr>
              <w:spacing w:line="240" w:lineRule="auto"/>
              <w:jc w:val="both"/>
              <w:rPr>
                <w:rFonts w:ascii="Arial" w:eastAsia="Arial" w:hAnsi="Arial" w:cs="Arial"/>
                <w:sz w:val="18"/>
              </w:rPr>
            </w:pPr>
            <w:r w:rsidRPr="003D7D0D">
              <w:rPr>
                <w:rFonts w:ascii="Arial" w:eastAsia="Arial" w:hAnsi="Arial" w:cs="Arial"/>
                <w:sz w:val="18"/>
              </w:rPr>
              <w:t>Comfamiliar EPS-S, que dentro del término máximo de las 48 horas</w:t>
            </w:r>
          </w:p>
          <w:p w14:paraId="34639C0F" w14:textId="77777777" w:rsidR="003D7D0D" w:rsidRPr="003D7D0D" w:rsidRDefault="003D7D0D" w:rsidP="003D7D0D">
            <w:pPr>
              <w:spacing w:line="240" w:lineRule="auto"/>
              <w:jc w:val="both"/>
              <w:rPr>
                <w:rFonts w:ascii="Arial" w:eastAsia="Arial" w:hAnsi="Arial" w:cs="Arial"/>
                <w:sz w:val="18"/>
              </w:rPr>
            </w:pPr>
            <w:r w:rsidRPr="003D7D0D">
              <w:rPr>
                <w:rFonts w:ascii="Arial" w:eastAsia="Arial" w:hAnsi="Arial" w:cs="Arial"/>
                <w:sz w:val="18"/>
              </w:rPr>
              <w:t>siguientes a la de notificación de esta sentencia, adopte las</w:t>
            </w:r>
          </w:p>
          <w:p w14:paraId="6C66BFAB" w14:textId="77777777" w:rsidR="003D7D0D" w:rsidRPr="003D7D0D" w:rsidRDefault="003D7D0D" w:rsidP="003D7D0D">
            <w:pPr>
              <w:spacing w:line="240" w:lineRule="auto"/>
              <w:jc w:val="both"/>
              <w:rPr>
                <w:rFonts w:ascii="Arial" w:eastAsia="Arial" w:hAnsi="Arial" w:cs="Arial"/>
                <w:sz w:val="18"/>
              </w:rPr>
            </w:pPr>
            <w:r w:rsidRPr="003D7D0D">
              <w:rPr>
                <w:rFonts w:ascii="Arial" w:eastAsia="Arial" w:hAnsi="Arial" w:cs="Arial"/>
                <w:sz w:val="18"/>
              </w:rPr>
              <w:t>determinaciones o medidas necesarias, adecuadas y suficientes para</w:t>
            </w:r>
          </w:p>
          <w:p w14:paraId="3CD3E341" w14:textId="77777777" w:rsidR="003D7D0D" w:rsidRPr="003D7D0D" w:rsidRDefault="003D7D0D" w:rsidP="003D7D0D">
            <w:pPr>
              <w:spacing w:line="240" w:lineRule="auto"/>
              <w:jc w:val="both"/>
              <w:rPr>
                <w:rFonts w:ascii="Arial" w:eastAsia="Arial" w:hAnsi="Arial" w:cs="Arial"/>
                <w:sz w:val="18"/>
              </w:rPr>
            </w:pPr>
            <w:r w:rsidRPr="003D7D0D">
              <w:rPr>
                <w:rFonts w:ascii="Arial" w:eastAsia="Arial" w:hAnsi="Arial" w:cs="Arial"/>
                <w:sz w:val="18"/>
              </w:rPr>
              <w:t>que a la señora ROSA ELVIA PRADO se gestione, autorice y garantice</w:t>
            </w:r>
          </w:p>
          <w:p w14:paraId="27C21041" w14:textId="77777777" w:rsidR="003D7D0D" w:rsidRPr="003D7D0D" w:rsidRDefault="003D7D0D" w:rsidP="003D7D0D">
            <w:pPr>
              <w:spacing w:line="240" w:lineRule="auto"/>
              <w:jc w:val="both"/>
              <w:rPr>
                <w:rFonts w:ascii="Arial" w:eastAsia="Arial" w:hAnsi="Arial" w:cs="Arial"/>
                <w:sz w:val="18"/>
              </w:rPr>
            </w:pPr>
            <w:r w:rsidRPr="003D7D0D">
              <w:rPr>
                <w:rFonts w:ascii="Arial" w:eastAsia="Arial" w:hAnsi="Arial" w:cs="Arial"/>
                <w:sz w:val="18"/>
              </w:rPr>
              <w:t>que efectivamente la IPS que corresponda le preste el servicio de las</w:t>
            </w:r>
          </w:p>
          <w:p w14:paraId="5AF646B5" w14:textId="77777777" w:rsidR="003D7D0D" w:rsidRPr="003D7D0D" w:rsidRDefault="003D7D0D" w:rsidP="003D7D0D">
            <w:pPr>
              <w:spacing w:line="240" w:lineRule="auto"/>
              <w:jc w:val="both"/>
              <w:rPr>
                <w:rFonts w:ascii="Arial" w:eastAsia="Arial" w:hAnsi="Arial" w:cs="Arial"/>
                <w:sz w:val="18"/>
              </w:rPr>
            </w:pPr>
            <w:r w:rsidRPr="003D7D0D">
              <w:rPr>
                <w:rFonts w:ascii="Arial" w:eastAsia="Arial" w:hAnsi="Arial" w:cs="Arial"/>
                <w:sz w:val="18"/>
              </w:rPr>
              <w:t>interconsultas médicas requeridas y le haga entrega de los</w:t>
            </w:r>
          </w:p>
          <w:p w14:paraId="38A66B6C" w14:textId="35037754" w:rsidR="000B7DEA" w:rsidRDefault="003D7D0D" w:rsidP="003D7D0D">
            <w:pPr>
              <w:spacing w:line="240" w:lineRule="auto"/>
              <w:jc w:val="both"/>
              <w:rPr>
                <w:rFonts w:ascii="Arial" w:eastAsia="Arial" w:hAnsi="Arial" w:cs="Arial"/>
                <w:sz w:val="18"/>
              </w:rPr>
            </w:pPr>
            <w:r w:rsidRPr="003D7D0D">
              <w:rPr>
                <w:rFonts w:ascii="Arial" w:eastAsia="Arial" w:hAnsi="Arial" w:cs="Arial"/>
                <w:sz w:val="18"/>
              </w:rPr>
              <w:t>medicamentos e insumos necesarios para tratar la patología</w:t>
            </w:r>
          </w:p>
        </w:tc>
      </w:tr>
      <w:tr w:rsidR="000B7DEA" w14:paraId="1EAA95FF" w14:textId="77777777" w:rsidTr="000B7DEA">
        <w:trPr>
          <w:trHeight w:val="2343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1C02561" w14:textId="77777777" w:rsidR="000B7DEA" w:rsidRDefault="000B7DEA">
            <w:pPr>
              <w:spacing w:line="240" w:lineRule="auto"/>
              <w:ind w:right="3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366FBA3" w14:textId="4930DEAD" w:rsidR="000B7DEA" w:rsidRDefault="000B7DEA">
            <w:pPr>
              <w:spacing w:line="240" w:lineRule="auto"/>
            </w:pPr>
            <w:r>
              <w:t>2021-0</w:t>
            </w:r>
            <w:r w:rsidR="00533157">
              <w:t>00</w:t>
            </w:r>
            <w:r w:rsidR="00956F86">
              <w:t>30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0D090BA" w14:textId="29A9C1DF" w:rsidR="000B7DEA" w:rsidRDefault="000B7DEA">
            <w:pPr>
              <w:spacing w:line="240" w:lineRule="auto"/>
            </w:pPr>
            <w:r>
              <w:t>JUZGADO</w:t>
            </w:r>
            <w:r w:rsidR="00533157">
              <w:t xml:space="preserve"> </w:t>
            </w:r>
            <w:r w:rsidR="00956F86">
              <w:t>OCTAVO PENAL MUNICIPAL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C4D1ACA" w14:textId="77777777" w:rsidR="000B7DEA" w:rsidRDefault="000B7DEA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509B4D0" w14:textId="68F83CA9" w:rsidR="000B7DEA" w:rsidRDefault="00956F86">
            <w:pPr>
              <w:spacing w:line="240" w:lineRule="auto"/>
            </w:pPr>
            <w:r>
              <w:t>TERESA PASCUAS DE MONTOÑA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06A6C19" w14:textId="002A0364" w:rsidR="000B7DEA" w:rsidRDefault="00956F86">
            <w:pPr>
              <w:spacing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MEDIMAS EPS, SECRETARIA DE SALUD DEPARTAMENTAL, ADRESS, MI IPS QUIRINAL, CLINICA UROS Y ESE CARMEN EMILIA OSPINA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DC1E16F" w14:textId="77777777" w:rsidR="000B7DEA" w:rsidRDefault="000B7DEA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N/A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1F23DD0" w14:textId="5BA9EA74" w:rsidR="000B7DEA" w:rsidRDefault="000B7DEA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956F86">
              <w:rPr>
                <w:rFonts w:ascii="Arial" w:eastAsia="Arial" w:hAnsi="Arial" w:cs="Arial"/>
                <w:sz w:val="18"/>
              </w:rPr>
              <w:t>0</w:t>
            </w:r>
            <w:r>
              <w:rPr>
                <w:rFonts w:ascii="Arial" w:eastAsia="Arial" w:hAnsi="Arial" w:cs="Arial"/>
                <w:sz w:val="18"/>
              </w:rPr>
              <w:t>/0</w:t>
            </w:r>
            <w:r w:rsidR="00956F86">
              <w:rPr>
                <w:rFonts w:ascii="Arial" w:eastAsia="Arial" w:hAnsi="Arial" w:cs="Arial"/>
                <w:sz w:val="18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>/2021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53A09E9" w14:textId="74569E1E" w:rsidR="000B7DEA" w:rsidRDefault="000B7DEA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12/0</w:t>
            </w:r>
            <w:r w:rsidR="00956F86">
              <w:rPr>
                <w:rFonts w:ascii="Arial" w:eastAsia="Arial" w:hAnsi="Arial" w:cs="Arial"/>
                <w:sz w:val="18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>/2021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E9B1611" w14:textId="200086DA" w:rsidR="000B7DEA" w:rsidRDefault="00310735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Denegar la acción de tutela interpuesta por la accionante en contra de medimas eps</w:t>
            </w:r>
            <w:r w:rsidR="000B7DE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0B7DEA" w14:paraId="6E9D0EE8" w14:textId="77777777" w:rsidTr="000B7DEA">
        <w:trPr>
          <w:trHeight w:val="2343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1490905" w14:textId="77777777" w:rsidR="000B7DEA" w:rsidRDefault="000B7DEA">
            <w:pPr>
              <w:spacing w:line="240" w:lineRule="auto"/>
              <w:ind w:right="3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9EBACD4" w14:textId="1A60932D" w:rsidR="000B7DEA" w:rsidRDefault="000B7DEA">
            <w:pPr>
              <w:spacing w:line="240" w:lineRule="auto"/>
            </w:pPr>
            <w:r>
              <w:t>2021-00</w:t>
            </w:r>
            <w:r w:rsidR="00310735">
              <w:t>29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1521AB5" w14:textId="1E6AEA69" w:rsidR="000B7DEA" w:rsidRDefault="000B7DEA">
            <w:pPr>
              <w:spacing w:line="240" w:lineRule="auto"/>
            </w:pPr>
            <w:r>
              <w:t xml:space="preserve">JUZGADO </w:t>
            </w:r>
            <w:r w:rsidR="00AC2F69">
              <w:t>SEPTIMO PENAL CON FUNCIONES DE CONTROL DE GARANTIAS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5D7557D" w14:textId="77777777" w:rsidR="000B7DEA" w:rsidRDefault="000B7DEA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10F77E0B" w14:textId="4799C3F3" w:rsidR="000B7DEA" w:rsidRDefault="00AC2F69">
            <w:pPr>
              <w:spacing w:line="240" w:lineRule="auto"/>
            </w:pPr>
            <w:r>
              <w:t>DIEGO ANDRES CABRERA RAMOS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1AB397A" w14:textId="3E0470A7" w:rsidR="000B7DEA" w:rsidRDefault="000B7DEA">
            <w:pPr>
              <w:spacing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ESE CARMEN EMILIA OSPINA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0C8A9C1" w14:textId="77777777" w:rsidR="000B7DEA" w:rsidRDefault="000B7DEA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N/A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D251FF1" w14:textId="7BECC5D3" w:rsidR="000B7DEA" w:rsidRDefault="00AC2F69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  <w:r w:rsidR="000B7DEA">
              <w:rPr>
                <w:rFonts w:ascii="Arial" w:eastAsia="Arial" w:hAnsi="Arial" w:cs="Arial"/>
                <w:sz w:val="18"/>
              </w:rPr>
              <w:t>2/0</w:t>
            </w:r>
            <w:r>
              <w:rPr>
                <w:rFonts w:ascii="Arial" w:eastAsia="Arial" w:hAnsi="Arial" w:cs="Arial"/>
                <w:sz w:val="18"/>
              </w:rPr>
              <w:t>3</w:t>
            </w:r>
            <w:r w:rsidR="000B7DEA">
              <w:rPr>
                <w:rFonts w:ascii="Arial" w:eastAsia="Arial" w:hAnsi="Arial" w:cs="Arial"/>
                <w:sz w:val="18"/>
              </w:rPr>
              <w:t>/2021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4472E54" w14:textId="1F33B00C" w:rsidR="000B7DEA" w:rsidRDefault="00AC2F69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  <w:r w:rsidR="000B7DEA">
              <w:rPr>
                <w:rFonts w:ascii="Arial" w:eastAsia="Arial" w:hAnsi="Arial" w:cs="Arial"/>
                <w:sz w:val="18"/>
              </w:rPr>
              <w:t>/0</w:t>
            </w:r>
            <w:r>
              <w:rPr>
                <w:rFonts w:ascii="Arial" w:eastAsia="Arial" w:hAnsi="Arial" w:cs="Arial"/>
                <w:sz w:val="18"/>
              </w:rPr>
              <w:t>3</w:t>
            </w:r>
            <w:r w:rsidR="000B7DEA">
              <w:rPr>
                <w:rFonts w:ascii="Arial" w:eastAsia="Arial" w:hAnsi="Arial" w:cs="Arial"/>
                <w:sz w:val="18"/>
              </w:rPr>
              <w:t>/2021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CE2C2D6" w14:textId="77777777" w:rsidR="00AC2F69" w:rsidRPr="00AC2F69" w:rsidRDefault="00AC2F69" w:rsidP="00AC2F69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 w:rsidRPr="00AC2F69">
              <w:rPr>
                <w:rFonts w:ascii="Arial" w:eastAsia="Arial" w:hAnsi="Arial" w:cs="Arial"/>
                <w:sz w:val="18"/>
              </w:rPr>
              <w:t>DECLARAR la carencia actual de objeto por hecho superado dentro de la</w:t>
            </w:r>
          </w:p>
          <w:p w14:paraId="52596A13" w14:textId="77777777" w:rsidR="00AC2F69" w:rsidRPr="00AC2F69" w:rsidRDefault="00AC2F69" w:rsidP="00AC2F69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 w:rsidRPr="00AC2F69">
              <w:rPr>
                <w:rFonts w:ascii="Arial" w:eastAsia="Arial" w:hAnsi="Arial" w:cs="Arial"/>
                <w:sz w:val="18"/>
              </w:rPr>
              <w:t>acción de tutela interpuesta por la EMPRESA COOPERATIVA DE SERVICIOS DE</w:t>
            </w:r>
          </w:p>
          <w:p w14:paraId="1230A0FF" w14:textId="4B474F1E" w:rsidR="000B7DEA" w:rsidRDefault="00AC2F69" w:rsidP="00AC2F69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 w:rsidRPr="00AC2F69">
              <w:rPr>
                <w:rFonts w:ascii="Arial" w:eastAsia="Arial" w:hAnsi="Arial" w:cs="Arial"/>
                <w:sz w:val="18"/>
              </w:rPr>
              <w:t>SALUD EMCOSALUD,</w:t>
            </w:r>
          </w:p>
        </w:tc>
      </w:tr>
      <w:tr w:rsidR="004D1F96" w14:paraId="377D570F" w14:textId="77777777" w:rsidTr="000B7DEA">
        <w:trPr>
          <w:trHeight w:val="2343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8AE20B3" w14:textId="5689B09B" w:rsidR="004D1F96" w:rsidRDefault="004D1F96">
            <w:pPr>
              <w:spacing w:line="240" w:lineRule="auto"/>
              <w:ind w:right="3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2960B9" w14:textId="7F213CE3" w:rsidR="004D1F96" w:rsidRDefault="00BB594A">
            <w:pPr>
              <w:spacing w:line="240" w:lineRule="auto"/>
            </w:pPr>
            <w:r>
              <w:t>2021-00034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70700C" w14:textId="1EFDD3D2" w:rsidR="004D1F96" w:rsidRDefault="00BB594A">
            <w:pPr>
              <w:spacing w:line="240" w:lineRule="auto"/>
            </w:pPr>
            <w:r>
              <w:t>JUZGADO OCTAVO PENAL MUNICIPAL DE CONTROL DE GARANTIAS DE NEIVA HUILA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D876A34" w14:textId="77777777" w:rsidR="004D1F96" w:rsidRDefault="004D1F96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0231AC" w14:textId="1BB51229" w:rsidR="004D1F96" w:rsidRDefault="00BB594A">
            <w:pPr>
              <w:spacing w:line="240" w:lineRule="auto"/>
            </w:pPr>
            <w:r>
              <w:t>JUAN DAVID PEREZ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23852B9" w14:textId="2DF8AAAD" w:rsidR="004D1F96" w:rsidRDefault="00BB594A">
            <w:pPr>
              <w:spacing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ASOCIACION INDEGENA DEL CAUCA, SECRETARIA DE SALUD DEPARTAMENTAL DEL HUILA, SECRETARIA DE SALUD DEPARTAMENTAL DEL CAUCA, ADRESS, CLINICA MEDILASER Y ESE CARMEN EMILIA OSPINA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5CA68BD" w14:textId="6164FB47" w:rsidR="004D1F96" w:rsidRDefault="00BB594A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N/A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20D2DB" w14:textId="55946060" w:rsidR="004D1F96" w:rsidRDefault="00665930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18/03/2021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45FE3D" w14:textId="72501777" w:rsidR="004D1F96" w:rsidRDefault="00665930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19/03/2021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39782F" w14:textId="77777777" w:rsidR="00C24CEB" w:rsidRPr="00C24CEB" w:rsidRDefault="00C24CEB" w:rsidP="00C24CEB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 w:rsidRPr="00C24CEB">
              <w:rPr>
                <w:rFonts w:ascii="Arial" w:eastAsia="Arial" w:hAnsi="Arial" w:cs="Arial"/>
                <w:sz w:val="18"/>
              </w:rPr>
              <w:t>DENEGAR la acción de tutela interpuesta por KLEYVER OVIEDO FARFÁN,</w:t>
            </w:r>
          </w:p>
          <w:p w14:paraId="40C4671C" w14:textId="77777777" w:rsidR="00C24CEB" w:rsidRPr="00C24CEB" w:rsidRDefault="00C24CEB" w:rsidP="00C24CEB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 w:rsidRPr="00C24CEB">
              <w:rPr>
                <w:rFonts w:ascii="Arial" w:eastAsia="Arial" w:hAnsi="Arial" w:cs="Arial"/>
                <w:sz w:val="18"/>
              </w:rPr>
              <w:t>personero municipal de Neiva, quien actúa en nombre y representación del señor JUAN DAVID</w:t>
            </w:r>
          </w:p>
          <w:p w14:paraId="6F374C77" w14:textId="49B47450" w:rsidR="004D1F96" w:rsidRPr="00AC2F69" w:rsidRDefault="00C24CEB" w:rsidP="00C24CEB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 w:rsidRPr="00C24CEB">
              <w:rPr>
                <w:rFonts w:ascii="Arial" w:eastAsia="Arial" w:hAnsi="Arial" w:cs="Arial"/>
                <w:sz w:val="18"/>
              </w:rPr>
              <w:t>PÉREZ, en contra de la ASOCIACIÓN INDÍGENA DEL CAUCA – AIC-EPSI,</w:t>
            </w:r>
          </w:p>
        </w:tc>
      </w:tr>
      <w:tr w:rsidR="004D1F96" w14:paraId="0FF65EED" w14:textId="77777777" w:rsidTr="000B7DEA">
        <w:trPr>
          <w:trHeight w:val="2343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E81AE98" w14:textId="7B48FB9A" w:rsidR="004D1F96" w:rsidRDefault="004D1F96">
            <w:pPr>
              <w:spacing w:line="240" w:lineRule="auto"/>
              <w:ind w:right="3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13D662" w14:textId="454139E2" w:rsidR="004D1F96" w:rsidRDefault="006B23CD">
            <w:pPr>
              <w:spacing w:line="240" w:lineRule="auto"/>
            </w:pPr>
            <w:r>
              <w:t>2021-0054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144D4A" w14:textId="734005DB" w:rsidR="004D1F96" w:rsidRDefault="006B23CD">
            <w:pPr>
              <w:spacing w:line="240" w:lineRule="auto"/>
            </w:pPr>
            <w:r>
              <w:t>TRIBUNAL DEL DISTRITO JUDICIAL DE NEIVA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9E5C1A3" w14:textId="77777777" w:rsidR="004D1F96" w:rsidRDefault="004D1F96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425512" w14:textId="5D098E01" w:rsidR="004D1F96" w:rsidRDefault="006B23CD">
            <w:pPr>
              <w:spacing w:line="240" w:lineRule="auto"/>
            </w:pPr>
            <w:r>
              <w:t>SALUDVIDA EN LIQUIDACION EPS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1C6589F" w14:textId="7B1E886F" w:rsidR="004D1F96" w:rsidRDefault="006B23CD">
            <w:pPr>
              <w:spacing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JUZGADO PRIMERO LABORAL</w:t>
            </w:r>
            <w:r w:rsidR="00306B14">
              <w:rPr>
                <w:rFonts w:ascii="Arial" w:eastAsia="Arial" w:hAnsi="Arial" w:cs="Arial"/>
                <w:sz w:val="18"/>
              </w:rPr>
              <w:t xml:space="preserve"> DEL CIRCUITO Y ESE CARMEN EMILIA OSPINA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142B7BB" w14:textId="724B7006" w:rsidR="004D1F96" w:rsidRDefault="00306B14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N/A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8F7765" w14:textId="7BEFB211" w:rsidR="004D1F96" w:rsidRDefault="00306B14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24/03/2021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E43E33" w14:textId="78ECBB2D" w:rsidR="004D1F96" w:rsidRDefault="00306B14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24/03/2021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F59AD4" w14:textId="77777777" w:rsidR="00135F18" w:rsidRPr="00135F18" w:rsidRDefault="00135F18" w:rsidP="00135F18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 w:rsidRPr="00135F18">
              <w:rPr>
                <w:rFonts w:ascii="Arial" w:eastAsia="Arial" w:hAnsi="Arial" w:cs="Arial"/>
                <w:sz w:val="18"/>
              </w:rPr>
              <w:t>DECLARAR IMPROCEDENTE la acción de tutela instaurada por SALUDVIDA</w:t>
            </w:r>
          </w:p>
          <w:p w14:paraId="5A418444" w14:textId="77777777" w:rsidR="00135F18" w:rsidRPr="00135F18" w:rsidRDefault="00135F18" w:rsidP="00135F18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 w:rsidRPr="00135F18">
              <w:rPr>
                <w:rFonts w:ascii="Arial" w:eastAsia="Arial" w:hAnsi="Arial" w:cs="Arial"/>
                <w:sz w:val="18"/>
              </w:rPr>
              <w:t>S.A EPS EN LIQUIDACIÓN, contra el JUZGADO PRIMERO LABORAL DEL CIRCUITO DE</w:t>
            </w:r>
          </w:p>
          <w:p w14:paraId="10330292" w14:textId="1E7C08F6" w:rsidR="004D1F96" w:rsidRPr="00AC2F69" w:rsidRDefault="00135F18" w:rsidP="00135F18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 w:rsidRPr="00135F18">
              <w:rPr>
                <w:rFonts w:ascii="Arial" w:eastAsia="Arial" w:hAnsi="Arial" w:cs="Arial"/>
                <w:sz w:val="18"/>
              </w:rPr>
              <w:t>NEIVA,</w:t>
            </w:r>
          </w:p>
        </w:tc>
      </w:tr>
      <w:tr w:rsidR="004D1F96" w14:paraId="525308E9" w14:textId="77777777" w:rsidTr="000B7DEA">
        <w:trPr>
          <w:trHeight w:val="2343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9A4734D" w14:textId="39E94638" w:rsidR="004D1F96" w:rsidRDefault="004D1F96">
            <w:pPr>
              <w:spacing w:line="240" w:lineRule="auto"/>
              <w:ind w:right="3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E83C92" w14:textId="792A110C" w:rsidR="004D1F96" w:rsidRDefault="009D6E35">
            <w:pPr>
              <w:spacing w:line="240" w:lineRule="auto"/>
            </w:pPr>
            <w:r>
              <w:t>2021-00036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688095" w14:textId="1E3D3D37" w:rsidR="004D1F96" w:rsidRDefault="009D6E35">
            <w:pPr>
              <w:spacing w:line="240" w:lineRule="auto"/>
            </w:pPr>
            <w:r>
              <w:t>JUZGADO SEXTO PENAL MUNICIPAL CON FUNCIONES DE CONCIMIENTO NEIVA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019C246" w14:textId="77777777" w:rsidR="004D1F96" w:rsidRDefault="004D1F96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3ED1B8" w14:textId="43ED4AA6" w:rsidR="004D1F96" w:rsidRDefault="00751F2D">
            <w:pPr>
              <w:spacing w:line="240" w:lineRule="auto"/>
            </w:pPr>
            <w:r>
              <w:t>MICHEL DAYAN NINCON ALONSO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00054F7" w14:textId="647E43D8" w:rsidR="004D1F96" w:rsidRDefault="00751F2D">
            <w:pPr>
              <w:spacing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ASORIA E INGENIERIA SERVICIOS Y SUMINISTROS, ESE CARMEN EMILIA OSPINA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7C84865" w14:textId="1894A32A" w:rsidR="004D1F96" w:rsidRDefault="00751F2D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N/A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8E1B2A" w14:textId="61B98A13" w:rsidR="004D1F96" w:rsidRDefault="00751F2D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26/03/2021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B4F73F" w14:textId="22B3D588" w:rsidR="004D1F96" w:rsidRDefault="00751F2D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26/03/2021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7DEF53" w14:textId="36496345" w:rsidR="004D1F96" w:rsidRPr="00AC2F69" w:rsidRDefault="00751F2D" w:rsidP="00AC2F69">
            <w:pPr>
              <w:spacing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Pendiente de fallo</w:t>
            </w:r>
          </w:p>
        </w:tc>
      </w:tr>
    </w:tbl>
    <w:p w14:paraId="1A51C3EF" w14:textId="77777777" w:rsidR="000B7DEA" w:rsidRDefault="000B7DEA" w:rsidP="000B7DEA">
      <w:pPr>
        <w:spacing w:after="0" w:line="312" w:lineRule="auto"/>
        <w:ind w:left="5284" w:right="1462"/>
        <w:jc w:val="center"/>
      </w:pPr>
      <w:r>
        <w:rPr>
          <w:rFonts w:ascii="Arial" w:eastAsia="Arial" w:hAnsi="Arial" w:cs="Arial"/>
          <w:b/>
          <w:sz w:val="18"/>
        </w:rPr>
        <w:t>Cumplimiento de tiempos de respuesta: 100% Resultado de sentencias favorables: 100%</w:t>
      </w:r>
    </w:p>
    <w:p w14:paraId="4DD65FCC" w14:textId="01701A4A" w:rsidR="000B7DEA" w:rsidRDefault="000B7DEA" w:rsidP="000B7DEA">
      <w:pPr>
        <w:tabs>
          <w:tab w:val="center" w:pos="1116"/>
          <w:tab w:val="center" w:pos="3714"/>
        </w:tabs>
        <w:spacing w:after="414" w:line="302" w:lineRule="auto"/>
      </w:pPr>
      <w:r>
        <w:tab/>
      </w:r>
      <w:r>
        <w:rPr>
          <w:b/>
        </w:rPr>
        <w:t>TOTAL, TUTELAS:</w:t>
      </w:r>
      <w:r>
        <w:rPr>
          <w:b/>
        </w:rPr>
        <w:tab/>
      </w:r>
      <w:r w:rsidR="009D6E35">
        <w:rPr>
          <w:b/>
        </w:rPr>
        <w:t>8</w:t>
      </w:r>
    </w:p>
    <w:p w14:paraId="3425E2E3" w14:textId="4236E685" w:rsidR="000B7DEA" w:rsidRDefault="000B7DEA" w:rsidP="000B7DEA">
      <w:pPr>
        <w:tabs>
          <w:tab w:val="center" w:pos="1116"/>
          <w:tab w:val="center" w:pos="3714"/>
        </w:tabs>
        <w:spacing w:after="506" w:line="302" w:lineRule="auto"/>
      </w:pPr>
      <w:r>
        <w:tab/>
      </w:r>
      <w:r>
        <w:rPr>
          <w:b/>
        </w:rPr>
        <w:t>TUTELAS A FAVOR:</w:t>
      </w:r>
      <w:r>
        <w:rPr>
          <w:b/>
        </w:rPr>
        <w:tab/>
      </w:r>
      <w:r w:rsidR="009D6E35">
        <w:t>6</w:t>
      </w:r>
    </w:p>
    <w:p w14:paraId="2C7DE6C6" w14:textId="77777777" w:rsidR="000B7DEA" w:rsidRDefault="000B7DEA" w:rsidP="000B7DEA">
      <w:pPr>
        <w:tabs>
          <w:tab w:val="center" w:pos="3714"/>
        </w:tabs>
        <w:spacing w:after="414" w:line="302" w:lineRule="auto"/>
      </w:pPr>
      <w:r>
        <w:rPr>
          <w:b/>
        </w:rPr>
        <w:t>TUTELAS EN CONTRA:</w:t>
      </w:r>
      <w:r>
        <w:rPr>
          <w:b/>
        </w:rPr>
        <w:tab/>
      </w:r>
      <w:r>
        <w:t>1</w:t>
      </w:r>
    </w:p>
    <w:p w14:paraId="750AF844" w14:textId="74D2F456" w:rsidR="000B7DEA" w:rsidRDefault="000B7DEA" w:rsidP="000B7DEA">
      <w:pPr>
        <w:tabs>
          <w:tab w:val="center" w:pos="3714"/>
          <w:tab w:val="center" w:pos="7329"/>
        </w:tabs>
        <w:spacing w:after="290"/>
      </w:pPr>
      <w:r>
        <w:rPr>
          <w:b/>
        </w:rPr>
        <w:t>TUTELAS NO RESUELTAS</w:t>
      </w:r>
      <w:r>
        <w:rPr>
          <w:b/>
        </w:rPr>
        <w:tab/>
      </w:r>
      <w:r w:rsidR="009D6E35">
        <w:t>2</w:t>
      </w:r>
      <w:r>
        <w:tab/>
        <w:t>Elaboró: María Angélica Marín García</w:t>
      </w:r>
    </w:p>
    <w:p w14:paraId="40E34DB3" w14:textId="60539F75" w:rsidR="000B7DEA" w:rsidRDefault="000B7DEA" w:rsidP="000B7DEA">
      <w:pPr>
        <w:spacing w:after="0"/>
        <w:ind w:right="1873"/>
        <w:jc w:val="center"/>
      </w:pPr>
      <w:r>
        <w:t xml:space="preserve">Responsable: </w:t>
      </w:r>
      <w:r w:rsidR="009D6E35">
        <w:t>Angela Maria Cuellar Pineda.</w:t>
      </w:r>
    </w:p>
    <w:p w14:paraId="6B28B5C0" w14:textId="77777777" w:rsidR="000B7DEA" w:rsidRDefault="000B7DEA" w:rsidP="000B7DEA"/>
    <w:p w14:paraId="13D16BE8" w14:textId="77777777" w:rsidR="006A238A" w:rsidRDefault="009D6E35"/>
    <w:sectPr w:rsidR="006A238A" w:rsidSect="000B7DE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EA"/>
    <w:rsid w:val="000405EE"/>
    <w:rsid w:val="000B7DEA"/>
    <w:rsid w:val="000D51FE"/>
    <w:rsid w:val="00135F18"/>
    <w:rsid w:val="00306B14"/>
    <w:rsid w:val="00310735"/>
    <w:rsid w:val="003D7D0D"/>
    <w:rsid w:val="004D1F96"/>
    <w:rsid w:val="00533157"/>
    <w:rsid w:val="005B6FB8"/>
    <w:rsid w:val="00665930"/>
    <w:rsid w:val="006B23CD"/>
    <w:rsid w:val="00751F2D"/>
    <w:rsid w:val="007B5364"/>
    <w:rsid w:val="00956F86"/>
    <w:rsid w:val="009D6E35"/>
    <w:rsid w:val="00AC2F69"/>
    <w:rsid w:val="00BA7B15"/>
    <w:rsid w:val="00BB594A"/>
    <w:rsid w:val="00BE5B41"/>
    <w:rsid w:val="00C24CEB"/>
    <w:rsid w:val="00CD113B"/>
    <w:rsid w:val="00D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3B81"/>
  <w15:chartTrackingRefBased/>
  <w15:docId w15:val="{AF02EDA4-315E-4556-88F6-0AE458FB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DEA"/>
    <w:pPr>
      <w:spacing w:line="254" w:lineRule="auto"/>
    </w:pPr>
    <w:rPr>
      <w:rFonts w:ascii="Calibri" w:eastAsia="Calibri" w:hAnsi="Calibri" w:cs="Calibri"/>
      <w:color w:val="000000"/>
      <w:lang w:eastAsia="es-CO"/>
    </w:rPr>
  </w:style>
  <w:style w:type="paragraph" w:styleId="Ttulo1">
    <w:name w:val="heading 1"/>
    <w:next w:val="Normal"/>
    <w:link w:val="Ttulo1Car"/>
    <w:uiPriority w:val="9"/>
    <w:qFormat/>
    <w:rsid w:val="000B7DEA"/>
    <w:pPr>
      <w:keepNext/>
      <w:keepLines/>
      <w:spacing w:after="0" w:line="254" w:lineRule="auto"/>
      <w:ind w:left="2984"/>
      <w:outlineLvl w:val="0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7DEA"/>
    <w:rPr>
      <w:rFonts w:ascii="Arial" w:eastAsia="Arial" w:hAnsi="Arial" w:cs="Arial"/>
      <w:color w:val="000000"/>
      <w:lang w:eastAsia="es-CO"/>
    </w:rPr>
  </w:style>
  <w:style w:type="table" w:customStyle="1" w:styleId="TableGrid">
    <w:name w:val="TableGrid"/>
    <w:rsid w:val="000B7DE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esteban marin montes</dc:creator>
  <cp:keywords/>
  <dc:description/>
  <cp:lastModifiedBy>juan esteban marin montes</cp:lastModifiedBy>
  <cp:revision>1</cp:revision>
  <dcterms:created xsi:type="dcterms:W3CDTF">2021-04-12T01:20:00Z</dcterms:created>
  <dcterms:modified xsi:type="dcterms:W3CDTF">2021-04-12T02:53:00Z</dcterms:modified>
</cp:coreProperties>
</file>